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620815" w:rsidP="00E24ACE">
      <w:pPr>
        <w:jc w:val="right"/>
        <w:rPr>
          <w:rFonts w:ascii="Arial" w:hAnsi="Arial" w:cs="Arial"/>
          <w:color w:val="595959"/>
          <w:sz w:val="24"/>
        </w:rPr>
      </w:pPr>
      <w:r>
        <w:rPr>
          <w:rFonts w:ascii="Arial" w:hAnsi="Arial" w:cs="Arial"/>
          <w:color w:val="595959"/>
          <w:sz w:val="24"/>
        </w:rPr>
        <w:t>28</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rsidR="00967968" w:rsidRPr="00967968" w:rsidRDefault="00967968" w:rsidP="00967968">
      <w:pPr>
        <w:spacing w:line="276" w:lineRule="auto"/>
        <w:ind w:left="1276"/>
        <w:rPr>
          <w:rFonts w:ascii="Arial" w:hAnsi="Arial" w:cs="Arial"/>
          <w:b/>
          <w:sz w:val="48"/>
        </w:rPr>
      </w:pPr>
      <w:r w:rsidRPr="00967968">
        <w:rPr>
          <w:rFonts w:ascii="Arial" w:hAnsi="Arial" w:cs="Arial"/>
          <w:b/>
          <w:sz w:val="48"/>
        </w:rPr>
        <w:t xml:space="preserve">10 МИЛЛИОНОВ ЗА 100 ЛЕТ </w:t>
      </w:r>
    </w:p>
    <w:p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28 августа 1920 года прошла первая перепись в Советской России. Она не была всеобщей — во многих частях страны шла гражданская война. Зато по ее результатам можно было узнать психическое здоровье, физические недостатки, пол, возраст и, что было тогда актуально, опыт участия в боевых действиях.</w:t>
      </w:r>
    </w:p>
    <w:p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 xml:space="preserve">100 лет назад в стране жило 136,8 млн человек. В 2010 году — 142,9 млн, а на 1 января 2020 года — 146,7 млн человек. Какую цифру даст нам очередная Всероссийская перепись населения, которая пройдет в апреле 2021 года? </w:t>
      </w:r>
      <w:r w:rsidRPr="006630CE">
        <w:rPr>
          <w:rFonts w:ascii="Arial" w:eastAsia="Calibri" w:hAnsi="Arial" w:cs="Arial"/>
          <w:b/>
          <w:bCs/>
          <w:color w:val="525252"/>
          <w:sz w:val="24"/>
          <w:szCs w:val="24"/>
        </w:rPr>
        <w:t>Что изменилось в технологиях проведения переписи за прошедшее столетие?</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Перепись 1920 года стала второй в российской истории и проводилась после 23-летнего перерыва. За это время разразилась Первая мировая война и разрушилась Российская империя. Потери российской армии на фронтах с 1914 по 1918 год превысили 7 млн человек. Из 10 самых крупных городов страны, в которых, по данным переписи 1897 года, проживало более 4,8 млн человек, к 1920 году только два — Москва и Петроград — находились на территории Советской России.</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Всероссийская перепись 1920 года не считается всеобщей — данные не собирались в Крыму, на Дальнем Востоке, в горных районах Северного Кавказа, где продолжались боевые действия. Однако она остается первым источником информации о составе населения послереволюционной России. На 28 августа 1920 года численность населения страны (с доисчислением по территориям, не охваченным переписью) составила 136,8 млн человек. Число городских жителей — 20,9 млн, или 15% всех живущих в стране.</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 первой советской переписи в качестве основной формы опроса использовались личный листок, квартирная карта и подворная ведомость. Опросная анкета первой переписи включала 18 параметров, в их числе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т.д. </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Спустя столетие перепись в России впервые станет цифровой. Перепись населения всемирного раунда 2020–2021 годов в нашей стране пройдет с 1 по 30 апреля 2021 года. Ее главное нововведение — возможность </w:t>
      </w:r>
      <w:r w:rsidRPr="006630CE">
        <w:rPr>
          <w:rFonts w:ascii="Arial" w:eastAsia="Calibri" w:hAnsi="Arial" w:cs="Arial"/>
          <w:color w:val="525252"/>
          <w:sz w:val="24"/>
          <w:szCs w:val="24"/>
        </w:rPr>
        <w:lastRenderedPageBreak/>
        <w:t xml:space="preserve">самостоятельного заполнения жителями России электронного переписного листа на портале Госуслуг (Gosuslugi.ru). </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При обходе жилых помещений переписчики, в отличие от первой советской переписи, будут использовать специальные легкие планшеты 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переписному девайсу он и не нужен — все электронные данные с планшета будут перегружаться в территориальном отделении в общую облачную систему переписи. Таким образом, будет подсчитано население страны даже в самых отдаленных уголках. </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C1261F" w:rsidRPr="00C1261F" w:rsidRDefault="00C1261F" w:rsidP="00C1261F">
      <w:pPr>
        <w:spacing w:after="0" w:line="276" w:lineRule="auto"/>
        <w:rPr>
          <w:rFonts w:ascii="Arial" w:eastAsia="Calibri" w:hAnsi="Arial" w:cs="Arial"/>
          <w:b/>
          <w:color w:val="595959"/>
          <w:sz w:val="24"/>
        </w:rPr>
      </w:pPr>
      <w:r w:rsidRPr="00C1261F">
        <w:rPr>
          <w:rFonts w:ascii="Arial" w:eastAsia="Calibri" w:hAnsi="Arial" w:cs="Arial"/>
          <w:b/>
          <w:color w:val="595959"/>
          <w:sz w:val="24"/>
        </w:rPr>
        <w:t>Медиаофис ВПН-2020</w:t>
      </w:r>
    </w:p>
    <w:p w:rsidR="00C1261F" w:rsidRPr="00C1261F" w:rsidRDefault="00B31716" w:rsidP="00C1261F">
      <w:pPr>
        <w:spacing w:after="0" w:line="276" w:lineRule="auto"/>
        <w:jc w:val="both"/>
        <w:rPr>
          <w:rFonts w:ascii="Arial" w:eastAsia="Calibri" w:hAnsi="Arial" w:cs="Arial"/>
          <w:sz w:val="24"/>
          <w:szCs w:val="24"/>
        </w:rPr>
      </w:pPr>
      <w:hyperlink r:id="rId8" w:history="1">
        <w:r w:rsidR="00C1261F" w:rsidRPr="00C1261F">
          <w:rPr>
            <w:rFonts w:ascii="Arial" w:eastAsia="Calibri" w:hAnsi="Arial" w:cs="Arial"/>
            <w:color w:val="0563C1"/>
            <w:sz w:val="24"/>
            <w:szCs w:val="24"/>
            <w:u w:val="single"/>
          </w:rPr>
          <w:t>media@strana2020.ru</w:t>
        </w:r>
      </w:hyperlink>
    </w:p>
    <w:p w:rsidR="00C1261F" w:rsidRPr="00C1261F" w:rsidRDefault="00B31716" w:rsidP="00C1261F">
      <w:pPr>
        <w:spacing w:after="0" w:line="276" w:lineRule="auto"/>
        <w:jc w:val="both"/>
        <w:rPr>
          <w:rFonts w:ascii="Arial" w:eastAsia="Calibri" w:hAnsi="Arial" w:cs="Arial"/>
          <w:color w:val="595959"/>
          <w:sz w:val="24"/>
        </w:rPr>
      </w:pPr>
      <w:hyperlink r:id="rId9" w:history="1">
        <w:r w:rsidR="00C1261F" w:rsidRPr="00C1261F">
          <w:rPr>
            <w:rFonts w:ascii="Arial" w:eastAsia="Calibri" w:hAnsi="Arial" w:cs="Arial"/>
            <w:color w:val="0563C1"/>
            <w:sz w:val="24"/>
            <w:u w:val="single"/>
          </w:rPr>
          <w:t>www.strana2020.ru</w:t>
        </w:r>
      </w:hyperlink>
    </w:p>
    <w:p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rsidR="00C1261F" w:rsidRPr="00C1261F" w:rsidRDefault="00B31716" w:rsidP="00C1261F">
      <w:pPr>
        <w:spacing w:after="0" w:line="276" w:lineRule="auto"/>
        <w:jc w:val="both"/>
        <w:rPr>
          <w:rFonts w:ascii="Arial" w:eastAsia="Calibri" w:hAnsi="Arial" w:cs="Arial"/>
          <w:color w:val="595959"/>
          <w:sz w:val="24"/>
        </w:rPr>
      </w:pPr>
      <w:hyperlink r:id="rId10" w:history="1">
        <w:r w:rsidR="00C1261F" w:rsidRPr="00C1261F">
          <w:rPr>
            <w:rFonts w:ascii="Arial" w:eastAsia="Calibri" w:hAnsi="Arial" w:cs="Arial"/>
            <w:color w:val="0563C1"/>
            <w:sz w:val="24"/>
            <w:u w:val="single"/>
          </w:rPr>
          <w:t>https://www.facebook.com/strana2020</w:t>
        </w:r>
      </w:hyperlink>
    </w:p>
    <w:p w:rsidR="00C1261F" w:rsidRPr="00C1261F" w:rsidRDefault="00B31716" w:rsidP="00C1261F">
      <w:pPr>
        <w:spacing w:after="0" w:line="276" w:lineRule="auto"/>
        <w:jc w:val="both"/>
        <w:rPr>
          <w:rFonts w:ascii="Arial" w:eastAsia="Calibri" w:hAnsi="Arial" w:cs="Arial"/>
          <w:color w:val="595959"/>
          <w:sz w:val="24"/>
        </w:rPr>
      </w:pPr>
      <w:hyperlink r:id="rId11" w:history="1">
        <w:r w:rsidR="00C1261F" w:rsidRPr="00C1261F">
          <w:rPr>
            <w:rFonts w:ascii="Arial" w:eastAsia="Calibri" w:hAnsi="Arial" w:cs="Arial"/>
            <w:color w:val="0563C1"/>
            <w:sz w:val="24"/>
            <w:u w:val="single"/>
          </w:rPr>
          <w:t>https://vk.com/strana2020</w:t>
        </w:r>
      </w:hyperlink>
    </w:p>
    <w:p w:rsidR="00C1261F" w:rsidRPr="00C1261F" w:rsidRDefault="00B31716" w:rsidP="00C1261F">
      <w:pPr>
        <w:spacing w:after="0" w:line="276" w:lineRule="auto"/>
        <w:jc w:val="both"/>
        <w:rPr>
          <w:rFonts w:ascii="Arial" w:eastAsia="Calibri" w:hAnsi="Arial" w:cs="Arial"/>
          <w:color w:val="595959"/>
          <w:sz w:val="24"/>
        </w:rPr>
      </w:pPr>
      <w:hyperlink r:id="rId12" w:history="1">
        <w:r w:rsidR="00C1261F" w:rsidRPr="00C1261F">
          <w:rPr>
            <w:rFonts w:ascii="Arial" w:eastAsia="Calibri" w:hAnsi="Arial" w:cs="Arial"/>
            <w:color w:val="0563C1"/>
            <w:sz w:val="24"/>
            <w:u w:val="single"/>
          </w:rPr>
          <w:t>https://ok.ru/strana2020</w:t>
        </w:r>
      </w:hyperlink>
    </w:p>
    <w:p w:rsidR="00C1261F" w:rsidRPr="00C1261F" w:rsidRDefault="00B31716" w:rsidP="00C1261F">
      <w:pPr>
        <w:spacing w:after="0" w:line="276" w:lineRule="auto"/>
        <w:jc w:val="both"/>
        <w:rPr>
          <w:rFonts w:ascii="Arial" w:eastAsia="Calibri" w:hAnsi="Arial" w:cs="Arial"/>
          <w:color w:val="595959"/>
          <w:sz w:val="24"/>
        </w:rPr>
      </w:pPr>
      <w:hyperlink r:id="rId13" w:history="1">
        <w:r w:rsidR="00C1261F" w:rsidRPr="00C1261F">
          <w:rPr>
            <w:rFonts w:ascii="Arial" w:eastAsia="Calibri" w:hAnsi="Arial" w:cs="Arial"/>
            <w:color w:val="0563C1"/>
            <w:sz w:val="24"/>
            <w:u w:val="single"/>
          </w:rPr>
          <w:t>https://www.instagram.com/strana2020</w:t>
        </w:r>
      </w:hyperlink>
    </w:p>
    <w:p w:rsidR="00C1261F" w:rsidRPr="00C1261F" w:rsidRDefault="00B31716"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youtube.com</w:t>
        </w:r>
      </w:hyperlink>
    </w:p>
    <w:p w:rsidR="00C1261F" w:rsidRPr="00C1261F" w:rsidRDefault="00D53AD1" w:rsidP="00C1261F">
      <w:pPr>
        <w:spacing w:after="0" w:line="276" w:lineRule="auto"/>
        <w:jc w:val="both"/>
        <w:rPr>
          <w:rFonts w:ascii="Arial" w:eastAsia="Calibri" w:hAnsi="Arial" w:cs="Arial"/>
          <w:color w:val="595959"/>
          <w:sz w:val="24"/>
        </w:rPr>
      </w:pPr>
      <w:r>
        <w:rPr>
          <w:noProof/>
          <w:lang w:eastAsia="ru-RU"/>
        </w:rPr>
        <w:drawing>
          <wp:inline distT="0" distB="0" distL="0" distR="0">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ACD" w:rsidRDefault="00737ACD" w:rsidP="00A02726">
      <w:pPr>
        <w:spacing w:after="0" w:line="240" w:lineRule="auto"/>
      </w:pPr>
      <w:r>
        <w:separator/>
      </w:r>
    </w:p>
  </w:endnote>
  <w:endnote w:type="continuationSeparator" w:id="1">
    <w:p w:rsidR="00737ACD" w:rsidRDefault="00737AC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B31716">
          <w:fldChar w:fldCharType="begin"/>
        </w:r>
        <w:r w:rsidR="00A02726">
          <w:instrText>PAGE   \* MERGEFORMAT</w:instrText>
        </w:r>
        <w:r w:rsidR="00B31716">
          <w:fldChar w:fldCharType="separate"/>
        </w:r>
        <w:r w:rsidR="008E63E7">
          <w:rPr>
            <w:noProof/>
          </w:rPr>
          <w:t>2</w:t>
        </w:r>
        <w:r w:rsidR="00B3171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ACD" w:rsidRDefault="00737ACD" w:rsidP="00A02726">
      <w:pPr>
        <w:spacing w:after="0" w:line="240" w:lineRule="auto"/>
      </w:pPr>
      <w:r>
        <w:separator/>
      </w:r>
    </w:p>
  </w:footnote>
  <w:footnote w:type="continuationSeparator" w:id="1">
    <w:p w:rsidR="00737ACD" w:rsidRDefault="00737AC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3171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B3171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3171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1C38"/>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6DF"/>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5FE"/>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ACD"/>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63E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4C37"/>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716"/>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AD1"/>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8303-F2E4-4676-BA4B-105F3923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perepis5</cp:lastModifiedBy>
  <cp:revision>2</cp:revision>
  <cp:lastPrinted>2020-02-13T18:03:00Z</cp:lastPrinted>
  <dcterms:created xsi:type="dcterms:W3CDTF">2020-08-31T06:04:00Z</dcterms:created>
  <dcterms:modified xsi:type="dcterms:W3CDTF">2020-08-31T06:04:00Z</dcterms:modified>
</cp:coreProperties>
</file>